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 xml:space="preserve">The Story of Redemption: Exodus </w:t>
      </w:r>
      <w:r>
        <w:rPr>
          <w:b w:val="1"/>
          <w:bCs w:val="1"/>
          <w:caps w:val="1"/>
          <w:sz w:val="24"/>
          <w:szCs w:val="24"/>
          <w:rtl w:val="0"/>
          <w:lang w:val="en-US"/>
        </w:rPr>
        <w:t>20:16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24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bidi w:val="0"/>
        <w:spacing w:before="24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24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Without using a reference, write a definition for 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truth.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 xml:space="preserve">”  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Then give yourself a 1-10 rating on how truthful you have been in the last 30 days. </w:t>
      </w:r>
    </w:p>
    <w:p>
      <w:pPr>
        <w:pStyle w:val="Body"/>
        <w:bidi w:val="0"/>
        <w:spacing w:before="24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24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At the end of John 8:44 what title does Jesus give Satan, and what implications do you think that has on this commandment?</w:t>
      </w:r>
    </w:p>
    <w:p>
      <w:pPr>
        <w:pStyle w:val="Body"/>
        <w:bidi w:val="0"/>
        <w:spacing w:before="24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24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The Fifth Amendment to the United States Constitution provides protections against an individual being required to give self-incriminating evidence in court.  Why, or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 why not, is this part of the Constitution biblical?</w:t>
      </w:r>
    </w:p>
    <w:p>
      <w:pPr>
        <w:pStyle w:val="Body"/>
        <w:bidi w:val="0"/>
        <w:spacing w:before="24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24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How should we as Christians respond to someone who claims that 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my truth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is valid and should be honored?</w:t>
      </w:r>
    </w:p>
    <w:p>
      <w:pPr>
        <w:pStyle w:val="Body"/>
        <w:bidi w:val="0"/>
        <w:spacing w:before="24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24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Reading the account of Rahab in Joshua 2:1-7, then James 2:25 and Hebrews 11:31, do you think that God ever approves of a lie?</w:t>
      </w:r>
    </w:p>
    <w:p>
      <w:pPr>
        <w:pStyle w:val="Body"/>
        <w:bidi w:val="0"/>
        <w:spacing w:before="24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24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God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s love for justice is clear in this commandment.  How does a society degrade if it loses its love for justice?</w:t>
      </w:r>
    </w:p>
    <w:p>
      <w:pPr>
        <w:pStyle w:val="Body"/>
        <w:bidi w:val="0"/>
        <w:spacing w:before="24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24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Write out a few gut-check questions one could ask themselves if they are unsure if what they are about to say fits into the category of this sin (Example: Even if true, am I saying this to the most appropriate audience?).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