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after="0" w:line="20" w:lineRule="atLeast"/>
        <w:ind w:left="0" w:right="0" w:firstLine="0"/>
        <w:jc w:val="left"/>
        <w:rPr>
          <w:rFonts w:ascii="Montserrat SemiBold" w:hAnsi="Montserrat SemiBold"/>
          <w:rtl w:val="0"/>
        </w:rPr>
      </w:pPr>
    </w:p>
    <w:p>
      <w:pPr>
        <w:pStyle w:val="Heading"/>
        <w:bidi w:val="0"/>
      </w:pPr>
      <w:r>
        <w:rPr>
          <w:rtl w:val="0"/>
        </w:rPr>
        <w:t>Truth for the Troubled Church</w:t>
      </w:r>
    </w:p>
    <w:p>
      <w:pPr>
        <w:pStyle w:val="Heading"/>
        <w:bidi w:val="0"/>
      </w:pPr>
      <w:r>
        <w:rPr>
          <w:rtl w:val="0"/>
        </w:rPr>
        <w:t xml:space="preserve">1 </w:t>
      </w:r>
      <w:r>
        <w:rPr>
          <w:rtl w:val="0"/>
        </w:rPr>
        <w:t>Corinthians: 1:</w:t>
      </w:r>
      <w:r>
        <w:rPr>
          <w:rtl w:val="0"/>
        </w:rPr>
        <w:t>26-31</w:t>
      </w:r>
    </w:p>
    <w:p>
      <w:pPr>
        <w:pStyle w:val="Default"/>
        <w:spacing w:after="0" w:line="280" w:lineRule="atLeast"/>
        <w:jc w:val="left"/>
      </w:pPr>
    </w:p>
    <w:p>
      <w:pPr>
        <w:pStyle w:val="LG Number Questions"/>
        <w:numPr>
          <w:ilvl w:val="0"/>
          <w:numId w:val="2"/>
        </w:numPr>
        <w:spacing w:after="620"/>
        <w:rPr>
          <w:lang w:val="en-US"/>
        </w:rPr>
      </w:pPr>
      <w:r>
        <w:rPr>
          <w:rtl w:val="0"/>
          <w:lang w:val="en-US"/>
        </w:rPr>
        <w:t>Thinking back on this week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sermon, was there anything you heard for the first time or that caught your attention, challenged, or confused you?</w:t>
      </w:r>
    </w:p>
    <w:p>
      <w:pPr>
        <w:pStyle w:val="LG Number Questions"/>
        <w:numPr>
          <w:ilvl w:val="0"/>
          <w:numId w:val="2"/>
        </w:numPr>
        <w:spacing w:after="620"/>
        <w:rPr>
          <w:lang w:val="en-US"/>
        </w:rPr>
      </w:pPr>
      <w:r>
        <w:rPr>
          <w:rtl w:val="0"/>
          <w:lang w:val="en-US"/>
        </w:rPr>
        <w:t xml:space="preserve">What are the implications of your having been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called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by God (vs 26)?</w:t>
      </w:r>
    </w:p>
    <w:p>
      <w:pPr>
        <w:pStyle w:val="LG Number Questions"/>
        <w:numPr>
          <w:ilvl w:val="0"/>
          <w:numId w:val="2"/>
        </w:numPr>
        <w:spacing w:after="620"/>
        <w:rPr>
          <w:lang w:val="en-US"/>
        </w:rPr>
      </w:pPr>
      <w:r>
        <w:rPr>
          <w:rtl w:val="0"/>
          <w:lang w:val="en-US"/>
        </w:rPr>
        <w:t xml:space="preserve">How would you explain the concept of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the flesh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(vs 26) to a nonbeliever? Verses like Romans 8:5-7, Galatians 5:19-21, and 1 John 2:16 may help.</w:t>
      </w:r>
    </w:p>
    <w:p>
      <w:pPr>
        <w:pStyle w:val="LG Number Questions"/>
        <w:numPr>
          <w:ilvl w:val="0"/>
          <w:numId w:val="2"/>
        </w:numPr>
        <w:spacing w:after="620"/>
        <w:rPr>
          <w:lang w:val="en-US"/>
        </w:rPr>
      </w:pPr>
      <w:r>
        <w:rPr>
          <w:rtl w:val="0"/>
          <w:lang w:val="en-US"/>
        </w:rPr>
        <w:t>In verses 26-28 Paul contrasts those who are wise, mighty, and noble with those who are foolish, weak, and base. Write down one person f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>rom Scripture who comes to mind when you think of each of those adjectives. What observations can you make from the lives of these people?</w:t>
      </w:r>
    </w:p>
    <w:p>
      <w:pPr>
        <w:pStyle w:val="LG Number Questions"/>
        <w:numPr>
          <w:ilvl w:val="0"/>
          <w:numId w:val="2"/>
        </w:numPr>
        <w:spacing w:after="620"/>
        <w:rPr>
          <w:lang w:val="en-US"/>
        </w:rPr>
      </w:pPr>
      <w:r>
        <w:rPr>
          <w:rtl w:val="0"/>
          <w:lang w:val="en-US"/>
        </w:rPr>
        <w:t>Write a biblical definition for the following words, found in verse 30, using supporting verses where possible:</w:t>
      </w:r>
      <w:r>
        <w:rPr>
          <w:rtl w:val="0"/>
        </w:rPr>
        <w:br w:type="textWrapping"/>
        <w:br w:type="textWrapping"/>
        <w:t xml:space="preserve">   </w:t>
      </w:r>
      <w:r>
        <w:rPr>
          <w:rtl w:val="0"/>
          <w:lang w:val="en-US"/>
        </w:rPr>
        <w:t>Wisdom</w:t>
      </w:r>
      <w:r>
        <w:rPr>
          <w:rtl w:val="0"/>
        </w:rPr>
        <w:br w:type="textWrapping"/>
        <w:br w:type="textWrapping"/>
        <w:t xml:space="preserve">   </w:t>
      </w:r>
      <w:r>
        <w:rPr>
          <w:rtl w:val="0"/>
          <w:lang w:val="en-US"/>
        </w:rPr>
        <w:t>Righteousness</w:t>
      </w:r>
      <w:r>
        <w:rPr>
          <w:rtl w:val="0"/>
        </w:rPr>
        <w:br w:type="textWrapping"/>
        <w:br w:type="textWrapping"/>
        <w:t xml:space="preserve">   </w:t>
      </w:r>
      <w:r>
        <w:rPr>
          <w:rtl w:val="0"/>
          <w:lang w:val="en-US"/>
        </w:rPr>
        <w:t>Sanctification</w:t>
      </w:r>
      <w:r>
        <w:rPr>
          <w:rtl w:val="0"/>
        </w:rPr>
        <w:br w:type="textWrapping"/>
        <w:br w:type="textWrapping"/>
        <w:t xml:space="preserve">   </w:t>
      </w:r>
      <w:r>
        <w:rPr>
          <w:rtl w:val="0"/>
          <w:lang w:val="en-US"/>
        </w:rPr>
        <w:t xml:space="preserve">Redemption </w:t>
      </w:r>
    </w:p>
    <w:p>
      <w:pPr>
        <w:pStyle w:val="LG Number Questions"/>
        <w:numPr>
          <w:ilvl w:val="0"/>
          <w:numId w:val="2"/>
        </w:numPr>
        <w:spacing w:after="620"/>
        <w:rPr>
          <w:lang w:val="en-US"/>
        </w:rPr>
      </w:pPr>
      <w:r>
        <w:rPr>
          <w:rtl w:val="0"/>
          <w:lang w:val="en-US"/>
        </w:rPr>
        <w:t>In verse 31 Paul references Jeremiah 9:23-24. Scanning that passage, what was its original context, and how does that context color your reading of Paul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words in our passage?</w:t>
      </w:r>
    </w:p>
    <w:p>
      <w:pPr>
        <w:pStyle w:val="LG Number Questions"/>
        <w:numPr>
          <w:ilvl w:val="0"/>
          <w:numId w:val="2"/>
        </w:numPr>
        <w:spacing w:after="620"/>
        <w:rPr>
          <w:lang w:val="en-US"/>
        </w:rPr>
      </w:pPr>
      <w:r>
        <w:rPr>
          <w:rtl w:val="0"/>
          <w:lang w:val="en-US"/>
        </w:rPr>
        <w:t xml:space="preserve">How does your personal testimony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boast in the Lord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(vs 31)?</w:t>
      </w:r>
    </w:p>
    <w:sectPr>
      <w:headerReference w:type="default" r:id="rId5"/>
      <w:footerReference w:type="default" r:id="rId6"/>
      <w:pgSz w:w="12240" w:h="15840" w:orient="portrait"/>
      <w:pgMar w:top="1440" w:right="1440" w:bottom="108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ontserrat Light">
    <w:charset w:val="00"/>
    <w:family w:val="roman"/>
    <w:pitch w:val="default"/>
  </w:font>
  <w:font w:name="Montserrat SemiBold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78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0" w:lineRule="atLeast"/>
      <w:ind w:left="0" w:right="0" w:firstLine="0"/>
      <w:jc w:val="left"/>
      <w:outlineLvl w:val="9"/>
    </w:pPr>
    <w:rPr>
      <w:rFonts w:ascii="Montserrat SemiBold" w:cs="Arial Unicode MS" w:hAnsi="Montserrat Semi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left"/>
      <w:outlineLvl w:val="9"/>
    </w:pPr>
    <w:rPr>
      <w:rFonts w:ascii="Montserrat Light" w:cs="Montserrat Light" w:hAnsi="Montserrat Light" w:eastAsia="Montserrat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G Number Questions">
    <w:name w:val="LG Number Questions"/>
    <w:next w:val="LG Number Question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68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457200" marR="0" indent="-228600" algn="l" defTabSz="457200" rtl="0" fontAlgn="auto" latinLnBrk="0" hangingPunct="0">
          <a:lnSpc>
            <a:spcPct val="100000"/>
          </a:lnSpc>
          <a:spcBef>
            <a:spcPts val="3900"/>
          </a:spcBef>
          <a:spcAft>
            <a:spcPts val="0"/>
          </a:spcAft>
          <a:buClrTx/>
          <a:buSzPct val="100000"/>
          <a:buFontTx/>
          <a:buAutoNum type="arabicPeriod" startAt="1"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Montserrat Light"/>
            <a:ea typeface="Montserrat Light"/>
            <a:cs typeface="Montserrat Light"/>
            <a:sym typeface="Montserrat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